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9CDE8" w14:textId="14A8159E" w:rsidR="00AE246E" w:rsidRDefault="00EC746E" w:rsidP="001F567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1"/>
          <w:sz w:val="24"/>
          <w:szCs w:val="24"/>
        </w:rPr>
      </w:pPr>
      <w:r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520480" wp14:editId="6C532B63">
                <wp:simplePos x="0" y="0"/>
                <wp:positionH relativeFrom="column">
                  <wp:posOffset>348916</wp:posOffset>
                </wp:positionH>
                <wp:positionV relativeFrom="paragraph">
                  <wp:posOffset>-517057</wp:posOffset>
                </wp:positionV>
                <wp:extent cx="5233737" cy="770021"/>
                <wp:effectExtent l="0" t="0" r="24130" b="114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3737" cy="7700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4EA26" w14:textId="77777777" w:rsidR="00EC746E" w:rsidRPr="00D2494E" w:rsidRDefault="00EC746E" w:rsidP="00EC746E">
                            <w:pPr>
                              <w:pStyle w:val="Title"/>
                              <w:jc w:val="center"/>
                              <w:rPr>
                                <w:rStyle w:val="Strong"/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Style w:val="Strong"/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Insert l</w:t>
                            </w:r>
                            <w:r w:rsidRPr="00D2494E">
                              <w:rPr>
                                <w:rStyle w:val="Strong"/>
                                <w:rFonts w:ascii="Times New Roman" w:hAnsi="Times New Roman" w:cs="Times New Roman"/>
                                <w:sz w:val="40"/>
                                <w:szCs w:val="40"/>
                              </w:rPr>
                              <w:t>ogo and address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520480" id="Rectangle 7" o:spid="_x0000_s1026" style="position:absolute;left:0;text-align:left;margin-left:27.45pt;margin-top:-40.7pt;width:412.1pt;height:60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l2AZAIAABUFAAAOAAAAZHJzL2Uyb0RvYy54bWysVE1v2zAMvQ/YfxB0X+2k7dIFcYqgRYcB&#10;RVu0HXpWZCkxJosapcTOfv0o+aNFF+ww7CKLJh8pPj1qcdnWhu0V+gpswScnOWfKSigruyn49+eb&#10;Txec+SBsKQxYVfCD8vxy+fHDonFzNYUtmFIhoyTWzxtX8G0Ibp5lXm5VLfwJOGXJqQFrEcjETVai&#10;aCh7bbJpnn/OGsDSIUjlPf297px8mfJrrWS419qrwEzB6WwhrZjWdVyz5ULMNyjctpL9McQ/nKIW&#10;laWiY6prEQTbYfVHqrqSCB50OJFQZ6B1JVXqgbqZ5O+6edoKp1IvRI53I03+/6WVd/sHZFVZ8Bln&#10;VtR0RY9EmrAbo9gs0tM4P6eoJ/eAveVpG3ttNdbxS12wNlF6GClVbWCSfp5PT09np5Rbkm82y/Pp&#10;JCbNXtEOffiqoGZxU3Ck6olJsb/1oQsdQggXT9PVT7twMCoewdhHpakNqjhN6CQgdWWQ7QVdfflj&#10;KJsiI0RXxoygyTGQCQOoj40wlUQ1AvNjwNdqY3SqCDaMwLqygH8H6y5+6LrrNbYd2nXb38UaygNd&#10;IEKnbO/kTUU83gofHgSSlEn0NJ7hnhZtoCk49DvOtoC/jv2P8aQw8nLW0GgU3P/cCVScmW+WtPdl&#10;cnYWZykZZ+ezKRn41rN+67G7+groCib0EDiZtjE+mGGrEeoXmuJVrEouYSXVLrgMOBhXoRtZegek&#10;Wq1SGM2PE+HWPjkZk0eCo06e2xeBrhdTIBnewTBGYv5OU11sRFpY7QLoKgkuUtzx2lNPs5ck278T&#10;cbjf2inq9TVb/gYAAP//AwBQSwMEFAAGAAgAAAAhAJQogGrfAAAACQEAAA8AAABkcnMvZG93bnJl&#10;di54bWxMj8FOwzAQRO9I/IO1SNxaJ1DaOMSpKgQnEBWFA0c3XpIIex3ZbpL+PeYEx9U8zbyttrM1&#10;bEQfekcS8mUGDKlxuqdWwsf706IAFqIirYwjlHDGANv68qJSpXYTveF4iC1LJRRKJaGLcSg5D02H&#10;VoWlG5BS9uW8VTGdvuXaqymVW8NvsmzNreopLXRqwIcOm+/DyUpw+/5sdl68ji+4+Xzex2ya149S&#10;Xl/Nu3tgEef4B8OvflKHOjkd3Yl0YEbC3UokUsKiyFfAElBsRA7sKOFWCOB1xf9/UP8AAAD//wMA&#10;UEsBAi0AFAAGAAgAAAAhALaDOJL+AAAA4QEAABMAAAAAAAAAAAAAAAAAAAAAAFtDb250ZW50X1R5&#10;cGVzXS54bWxQSwECLQAUAAYACAAAACEAOP0h/9YAAACUAQAACwAAAAAAAAAAAAAAAAAvAQAAX3Jl&#10;bHMvLnJlbHNQSwECLQAUAAYACAAAACEAm8ZdgGQCAAAVBQAADgAAAAAAAAAAAAAAAAAuAgAAZHJz&#10;L2Uyb0RvYy54bWxQSwECLQAUAAYACAAAACEAlCiAat8AAAAJAQAADwAAAAAAAAAAAAAAAAC+BAAA&#10;ZHJzL2Rvd25yZXYueG1sUEsFBgAAAAAEAAQA8wAAAMoFAAAAAA==&#10;" fillcolor="white [3201]" strokecolor="black [3200]" strokeweight="1pt">
                <v:textbox>
                  <w:txbxContent>
                    <w:p w14:paraId="78F4EA26" w14:textId="77777777" w:rsidR="00EC746E" w:rsidRPr="00D2494E" w:rsidRDefault="00EC746E" w:rsidP="00EC746E">
                      <w:pPr>
                        <w:pStyle w:val="Title"/>
                        <w:jc w:val="center"/>
                        <w:rPr>
                          <w:rStyle w:val="Strong"/>
                          <w:rFonts w:ascii="Times New Roman" w:hAnsi="Times New Roman" w:cs="Times New Roman"/>
                          <w:sz w:val="40"/>
                          <w:szCs w:val="40"/>
                        </w:rPr>
                      </w:pPr>
                      <w:r>
                        <w:rPr>
                          <w:rStyle w:val="Strong"/>
                          <w:rFonts w:ascii="Times New Roman" w:hAnsi="Times New Roman" w:cs="Times New Roman"/>
                          <w:sz w:val="40"/>
                          <w:szCs w:val="40"/>
                        </w:rPr>
                        <w:t>Insert l</w:t>
                      </w:r>
                      <w:r w:rsidRPr="00D2494E">
                        <w:rPr>
                          <w:rStyle w:val="Strong"/>
                          <w:rFonts w:ascii="Times New Roman" w:hAnsi="Times New Roman" w:cs="Times New Roman"/>
                          <w:sz w:val="40"/>
                          <w:szCs w:val="40"/>
                        </w:rPr>
                        <w:t>ogo and address here</w:t>
                      </w:r>
                    </w:p>
                  </w:txbxContent>
                </v:textbox>
              </v:rect>
            </w:pict>
          </mc:Fallback>
        </mc:AlternateContent>
      </w:r>
    </w:p>
    <w:p w14:paraId="672A6659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1B091219" w14:textId="77777777" w:rsidR="00EC746E" w:rsidRDefault="00EC746E" w:rsidP="00EC746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kern w:val="1"/>
          <w:sz w:val="32"/>
          <w:szCs w:val="32"/>
        </w:rPr>
      </w:pPr>
    </w:p>
    <w:p w14:paraId="40F62D0F" w14:textId="4DB45AB8" w:rsidR="00AE246E" w:rsidRDefault="00AE1F24" w:rsidP="00EC746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kern w:val="1"/>
          <w:sz w:val="32"/>
          <w:szCs w:val="32"/>
        </w:rPr>
      </w:pPr>
      <w:r w:rsidRPr="00AE1F24">
        <w:rPr>
          <w:rFonts w:ascii="Arial" w:hAnsi="Arial" w:cs="Arial"/>
          <w:b/>
          <w:kern w:val="1"/>
          <w:sz w:val="32"/>
          <w:szCs w:val="32"/>
        </w:rPr>
        <w:t>Hearing Referral Form</w:t>
      </w:r>
    </w:p>
    <w:p w14:paraId="05CB90AE" w14:textId="14EED805" w:rsidR="00AE1F24" w:rsidRPr="00AE1F24" w:rsidRDefault="00AE1F24" w:rsidP="00EC746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kern w:val="1"/>
          <w:sz w:val="32"/>
          <w:szCs w:val="32"/>
        </w:rPr>
      </w:pPr>
      <w:r>
        <w:rPr>
          <w:rFonts w:ascii="Arial" w:hAnsi="Arial" w:cs="Arial"/>
          <w:b/>
          <w:kern w:val="1"/>
          <w:sz w:val="32"/>
          <w:szCs w:val="32"/>
        </w:rPr>
        <w:t>Primary Care Provider</w:t>
      </w:r>
    </w:p>
    <w:p w14:paraId="0A37501D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5DAB6C7B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02EB378F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1E4C14CB" w14:textId="77777777" w:rsidR="009D0BB1" w:rsidRDefault="009D0BB1" w:rsidP="009D0BB1">
      <w:pPr>
        <w:widowControl w:val="0"/>
        <w:autoSpaceDE w:val="0"/>
        <w:autoSpaceDN w:val="0"/>
        <w:adjustRightInd w:val="0"/>
        <w:rPr>
          <w:rFonts w:ascii="Arial" w:hAnsi="Arial" w:cs="Arial"/>
          <w:kern w:val="2"/>
          <w:sz w:val="24"/>
          <w:szCs w:val="24"/>
        </w:rPr>
      </w:pPr>
      <w:r>
        <w:rPr>
          <w:rFonts w:ascii="Arial" w:hAnsi="Arial" w:cs="Arial"/>
          <w:kern w:val="2"/>
          <w:sz w:val="24"/>
          <w:szCs w:val="24"/>
        </w:rPr>
        <w:t>Date of Referral: _____________________</w:t>
      </w:r>
    </w:p>
    <w:p w14:paraId="6A05A809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5A39BBE3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69787092" w14:textId="4B330F5C" w:rsidR="00AE1F24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 xml:space="preserve">Dear </w:t>
      </w:r>
      <w:r w:rsidR="00AE1F24">
        <w:rPr>
          <w:rFonts w:ascii="Arial" w:hAnsi="Arial" w:cs="Arial"/>
          <w:kern w:val="1"/>
          <w:sz w:val="24"/>
          <w:szCs w:val="24"/>
        </w:rPr>
        <w:t>Parent/Guardian</w:t>
      </w:r>
      <w:r w:rsidR="00060D48">
        <w:rPr>
          <w:rFonts w:ascii="Arial" w:hAnsi="Arial" w:cs="Arial"/>
          <w:kern w:val="1"/>
          <w:sz w:val="24"/>
          <w:szCs w:val="24"/>
        </w:rPr>
        <w:t xml:space="preserve"> of Child’s Name _____________, Date of Birth _____________</w:t>
      </w:r>
      <w:r w:rsidR="00AE1F24">
        <w:rPr>
          <w:rFonts w:ascii="Arial" w:hAnsi="Arial" w:cs="Arial"/>
          <w:kern w:val="1"/>
          <w:sz w:val="24"/>
          <w:szCs w:val="24"/>
        </w:rPr>
        <w:t>:</w:t>
      </w:r>
    </w:p>
    <w:p w14:paraId="41C8F396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2D1EECE3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As you know, all children participating in our program receive a hearing screening.  We are pleased to offer this as a helpful resource in caring for your child’s hearing health.</w:t>
      </w:r>
    </w:p>
    <w:p w14:paraId="72A3D3EC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59D211FE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The results of your child’s hearing screening are as follows:</w:t>
      </w:r>
    </w:p>
    <w:p w14:paraId="0D0B940D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0DBE0B61" w14:textId="77777777" w:rsidR="00AE246E" w:rsidRDefault="00AE246E" w:rsidP="28B2D1FA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b/>
          <w:bCs/>
          <w:kern w:val="1"/>
          <w:sz w:val="24"/>
          <w:szCs w:val="24"/>
        </w:rPr>
      </w:pPr>
      <w:r w:rsidRPr="28B2D1FA">
        <w:rPr>
          <w:rFonts w:ascii="Arial" w:hAnsi="Arial" w:cs="Arial"/>
          <w:b/>
          <w:bCs/>
          <w:kern w:val="1"/>
          <w:sz w:val="24"/>
          <w:szCs w:val="24"/>
        </w:rPr>
        <w:t xml:space="preserve">Your Child’s Left Ear: </w:t>
      </w:r>
    </w:p>
    <w:p w14:paraId="0E27B00A" w14:textId="77777777" w:rsidR="00AE246E" w:rsidRDefault="00AE246E" w:rsidP="28B2D1FA">
      <w:pPr>
        <w:widowControl w:val="0"/>
        <w:tabs>
          <w:tab w:val="left" w:pos="720"/>
          <w:tab w:val="center" w:pos="4320"/>
          <w:tab w:val="right" w:pos="8640"/>
        </w:tabs>
        <w:autoSpaceDE w:val="0"/>
        <w:autoSpaceDN w:val="0"/>
        <w:adjustRightInd w:val="0"/>
        <w:ind w:left="360"/>
        <w:rPr>
          <w:rFonts w:ascii="Arial" w:hAnsi="Arial" w:cs="Arial"/>
          <w:b/>
          <w:bCs/>
          <w:kern w:val="1"/>
        </w:rPr>
      </w:pPr>
    </w:p>
    <w:p w14:paraId="03418B56" w14:textId="77777777" w:rsidR="00AE246E" w:rsidRDefault="00AE246E" w:rsidP="28B2D1FA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b/>
          <w:bCs/>
          <w:kern w:val="1"/>
          <w:sz w:val="24"/>
          <w:szCs w:val="24"/>
        </w:rPr>
      </w:pPr>
      <w:r w:rsidRPr="28B2D1FA">
        <w:rPr>
          <w:rFonts w:ascii="Arial" w:hAnsi="Arial" w:cs="Arial"/>
          <w:b/>
          <w:bCs/>
          <w:kern w:val="1"/>
          <w:sz w:val="24"/>
          <w:szCs w:val="24"/>
        </w:rPr>
        <w:t>Your Child’s Right Ear:</w:t>
      </w:r>
    </w:p>
    <w:p w14:paraId="60061E4C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41D86B4B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After reviewing your child's hearing screening results, we are recommending that a more detailed examination be scheduled with a doctor.  Some children may not pass the hearing screening due to wax blockage in the ear canal or a mild, undetected middle ear infection.</w:t>
      </w:r>
      <w:r w:rsidR="00AE1F24">
        <w:rPr>
          <w:rFonts w:ascii="Arial" w:hAnsi="Arial" w:cs="Arial"/>
          <w:kern w:val="1"/>
          <w:sz w:val="24"/>
          <w:szCs w:val="24"/>
        </w:rPr>
        <w:t xml:space="preserve"> </w:t>
      </w:r>
      <w:r>
        <w:rPr>
          <w:rFonts w:ascii="Arial" w:hAnsi="Arial" w:cs="Arial"/>
          <w:kern w:val="1"/>
          <w:sz w:val="24"/>
          <w:szCs w:val="24"/>
        </w:rPr>
        <w:t xml:space="preserve">It is therefore important that your child’s ears be examined by a doctor as soon as possible.  </w:t>
      </w:r>
    </w:p>
    <w:p w14:paraId="44EAFD9C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7A6C890F" w14:textId="6414EA3C" w:rsidR="00EC746E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At this time, w</w:t>
      </w:r>
      <w:r w:rsidR="00AE246E">
        <w:rPr>
          <w:rFonts w:ascii="Arial" w:hAnsi="Arial" w:cs="Arial"/>
          <w:kern w:val="1"/>
          <w:sz w:val="24"/>
          <w:szCs w:val="24"/>
        </w:rPr>
        <w:t xml:space="preserve">e are referring your child to </w:t>
      </w:r>
      <w:r>
        <w:rPr>
          <w:rFonts w:ascii="Arial" w:hAnsi="Arial" w:cs="Arial"/>
          <w:kern w:val="1"/>
          <w:sz w:val="24"/>
          <w:szCs w:val="24"/>
        </w:rPr>
        <w:t xml:space="preserve">his/her primary care provider for a follow-up exam. </w:t>
      </w:r>
      <w:r w:rsidR="00AE246E">
        <w:rPr>
          <w:rFonts w:ascii="Arial" w:hAnsi="Arial" w:cs="Arial"/>
          <w:kern w:val="1"/>
          <w:sz w:val="24"/>
          <w:szCs w:val="24"/>
        </w:rPr>
        <w:t>Please make an appointment as soon as possible</w:t>
      </w:r>
      <w:r>
        <w:rPr>
          <w:rFonts w:ascii="Arial" w:hAnsi="Arial" w:cs="Arial"/>
          <w:kern w:val="1"/>
          <w:sz w:val="24"/>
          <w:szCs w:val="24"/>
        </w:rPr>
        <w:t xml:space="preserve">. </w:t>
      </w:r>
      <w:r w:rsidR="00AE246E">
        <w:rPr>
          <w:rFonts w:ascii="Arial" w:hAnsi="Arial" w:cs="Arial"/>
          <w:kern w:val="1"/>
          <w:sz w:val="24"/>
          <w:szCs w:val="24"/>
        </w:rPr>
        <w:t xml:space="preserve">If you have questions or concerns, please call us </w:t>
      </w:r>
      <w:r w:rsidR="00972613">
        <w:rPr>
          <w:rFonts w:ascii="Arial" w:hAnsi="Arial" w:cs="Arial"/>
          <w:kern w:val="1"/>
          <w:sz w:val="24"/>
          <w:szCs w:val="24"/>
        </w:rPr>
        <w:t xml:space="preserve">at </w:t>
      </w:r>
      <w:r w:rsidR="1855D032">
        <w:rPr>
          <w:rFonts w:ascii="Arial" w:hAnsi="Arial" w:cs="Arial"/>
          <w:kern w:val="1"/>
          <w:sz w:val="24"/>
          <w:szCs w:val="24"/>
        </w:rPr>
        <w:t>_______</w:t>
      </w:r>
      <w:r>
        <w:rPr>
          <w:rFonts w:ascii="Arial" w:hAnsi="Arial" w:cs="Arial"/>
          <w:kern w:val="1"/>
          <w:sz w:val="24"/>
          <w:szCs w:val="24"/>
        </w:rPr>
        <w:t>.</w:t>
      </w:r>
      <w:r w:rsidR="00EC746E">
        <w:rPr>
          <w:rFonts w:ascii="Arial" w:hAnsi="Arial" w:cs="Arial"/>
          <w:kern w:val="1"/>
          <w:sz w:val="24"/>
          <w:szCs w:val="24"/>
        </w:rPr>
        <w:t xml:space="preserve">   </w:t>
      </w:r>
    </w:p>
    <w:p w14:paraId="1D6EF4A5" w14:textId="318C9CEA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 xml:space="preserve">                                . </w:t>
      </w:r>
    </w:p>
    <w:p w14:paraId="42F3DD57" w14:textId="77777777" w:rsidR="00D46F60" w:rsidRDefault="00AE246E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Let us know if you need any help in making this follow-up appointment.</w:t>
      </w:r>
    </w:p>
    <w:p w14:paraId="4B94D5A5" w14:textId="77777777" w:rsidR="00D46F60" w:rsidRDefault="00D46F60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kern w:val="1"/>
          <w:sz w:val="24"/>
          <w:szCs w:val="24"/>
        </w:rPr>
      </w:pPr>
    </w:p>
    <w:p w14:paraId="5CF11C59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Sincerely,</w:t>
      </w:r>
    </w:p>
    <w:p w14:paraId="3DEEC669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2B6D5694" w14:textId="53A64995" w:rsidR="001A7FB2" w:rsidRDefault="00EC7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_________</w:t>
      </w:r>
    </w:p>
    <w:p w14:paraId="45FB0818" w14:textId="77777777" w:rsidR="009D0BB1" w:rsidRDefault="009D0BB1" w:rsidP="005013F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4"/>
          <w:szCs w:val="24"/>
        </w:rPr>
      </w:pPr>
    </w:p>
    <w:p w14:paraId="049F31CB" w14:textId="77777777" w:rsidR="009D0BB1" w:rsidRDefault="009D0BB1" w:rsidP="005013F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4"/>
          <w:szCs w:val="24"/>
        </w:rPr>
      </w:pPr>
    </w:p>
    <w:p w14:paraId="53128261" w14:textId="77777777" w:rsidR="009D0BB1" w:rsidRDefault="009D0BB1" w:rsidP="005013F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4"/>
          <w:szCs w:val="24"/>
        </w:rPr>
      </w:pPr>
    </w:p>
    <w:p w14:paraId="62486C05" w14:textId="77777777" w:rsidR="009D0BB1" w:rsidRDefault="009D0BB1" w:rsidP="005013F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4"/>
          <w:szCs w:val="24"/>
        </w:rPr>
      </w:pPr>
    </w:p>
    <w:p w14:paraId="4101652C" w14:textId="77777777" w:rsidR="009D0BB1" w:rsidRDefault="009D0BB1" w:rsidP="005013F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4"/>
          <w:szCs w:val="24"/>
        </w:rPr>
      </w:pPr>
    </w:p>
    <w:p w14:paraId="4B99056E" w14:textId="77777777" w:rsidR="009D0BB1" w:rsidRDefault="009D0BB1" w:rsidP="005013F8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bCs/>
          <w:sz w:val="24"/>
          <w:szCs w:val="24"/>
        </w:rPr>
      </w:pPr>
    </w:p>
    <w:p w14:paraId="1299C43A" w14:textId="77777777" w:rsidR="00AE246E" w:rsidRDefault="00AE246E">
      <w:pPr>
        <w:widowControl w:val="0"/>
        <w:autoSpaceDE w:val="0"/>
        <w:autoSpaceDN w:val="0"/>
        <w:adjustRightInd w:val="0"/>
        <w:rPr>
          <w:kern w:val="1"/>
          <w:sz w:val="24"/>
          <w:szCs w:val="24"/>
        </w:rPr>
      </w:pPr>
    </w:p>
    <w:sectPr w:rsidR="00AE246E">
      <w:head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8E7D1" w14:textId="77777777" w:rsidR="00F905FE" w:rsidRDefault="00F905FE" w:rsidP="00F256B3">
      <w:r>
        <w:separator/>
      </w:r>
    </w:p>
  </w:endnote>
  <w:endnote w:type="continuationSeparator" w:id="0">
    <w:p w14:paraId="57E83727" w14:textId="77777777" w:rsidR="00F905FE" w:rsidRDefault="00F905FE" w:rsidP="00F25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B156E" w14:textId="77777777" w:rsidR="00F905FE" w:rsidRDefault="00F905FE" w:rsidP="00F256B3">
      <w:r>
        <w:separator/>
      </w:r>
    </w:p>
  </w:footnote>
  <w:footnote w:type="continuationSeparator" w:id="0">
    <w:p w14:paraId="5AF270F0" w14:textId="77777777" w:rsidR="00F905FE" w:rsidRDefault="00F905FE" w:rsidP="00F256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4A311" w14:textId="4869BFE7" w:rsidR="00F256B3" w:rsidRDefault="00F25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DBC496FC"/>
    <w:lvl w:ilvl="0" w:tplc="D960D020">
      <w:numFmt w:val="none"/>
      <w:lvlText w:val=""/>
      <w:lvlJc w:val="left"/>
      <w:pPr>
        <w:tabs>
          <w:tab w:val="num" w:pos="360"/>
        </w:tabs>
      </w:pPr>
    </w:lvl>
    <w:lvl w:ilvl="1" w:tplc="EC344508">
      <w:numFmt w:val="decimal"/>
      <w:lvlText w:val=""/>
      <w:lvlJc w:val="left"/>
    </w:lvl>
    <w:lvl w:ilvl="2" w:tplc="B770CE2C">
      <w:numFmt w:val="decimal"/>
      <w:lvlText w:val=""/>
      <w:lvlJc w:val="left"/>
    </w:lvl>
    <w:lvl w:ilvl="3" w:tplc="2788D9F0">
      <w:numFmt w:val="decimal"/>
      <w:lvlText w:val=""/>
      <w:lvlJc w:val="left"/>
    </w:lvl>
    <w:lvl w:ilvl="4" w:tplc="72A4696A">
      <w:numFmt w:val="decimal"/>
      <w:lvlText w:val=""/>
      <w:lvlJc w:val="left"/>
    </w:lvl>
    <w:lvl w:ilvl="5" w:tplc="8004AD62">
      <w:numFmt w:val="decimal"/>
      <w:lvlText w:val=""/>
      <w:lvlJc w:val="left"/>
    </w:lvl>
    <w:lvl w:ilvl="6" w:tplc="3E9425E4">
      <w:numFmt w:val="decimal"/>
      <w:lvlText w:val=""/>
      <w:lvlJc w:val="left"/>
    </w:lvl>
    <w:lvl w:ilvl="7" w:tplc="22300D22">
      <w:numFmt w:val="decimal"/>
      <w:lvlText w:val=""/>
      <w:lvlJc w:val="left"/>
    </w:lvl>
    <w:lvl w:ilvl="8" w:tplc="252C8902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78D4C46E"/>
    <w:lvl w:ilvl="0" w:tplc="410A6C58">
      <w:numFmt w:val="none"/>
      <w:lvlText w:val=""/>
      <w:lvlJc w:val="left"/>
      <w:pPr>
        <w:tabs>
          <w:tab w:val="num" w:pos="360"/>
        </w:tabs>
      </w:pPr>
    </w:lvl>
    <w:lvl w:ilvl="1" w:tplc="D77A1412">
      <w:numFmt w:val="decimal"/>
      <w:lvlText w:val=""/>
      <w:lvlJc w:val="left"/>
    </w:lvl>
    <w:lvl w:ilvl="2" w:tplc="58BCA4DE">
      <w:numFmt w:val="decimal"/>
      <w:lvlText w:val=""/>
      <w:lvlJc w:val="left"/>
    </w:lvl>
    <w:lvl w:ilvl="3" w:tplc="422639B0">
      <w:numFmt w:val="decimal"/>
      <w:lvlText w:val=""/>
      <w:lvlJc w:val="left"/>
    </w:lvl>
    <w:lvl w:ilvl="4" w:tplc="63341784">
      <w:numFmt w:val="decimal"/>
      <w:lvlText w:val=""/>
      <w:lvlJc w:val="left"/>
    </w:lvl>
    <w:lvl w:ilvl="5" w:tplc="6492D1C0">
      <w:numFmt w:val="decimal"/>
      <w:lvlText w:val=""/>
      <w:lvlJc w:val="left"/>
    </w:lvl>
    <w:lvl w:ilvl="6" w:tplc="6A4E96B6">
      <w:numFmt w:val="decimal"/>
      <w:lvlText w:val=""/>
      <w:lvlJc w:val="left"/>
    </w:lvl>
    <w:lvl w:ilvl="7" w:tplc="4D088C8E">
      <w:numFmt w:val="decimal"/>
      <w:lvlText w:val=""/>
      <w:lvlJc w:val="left"/>
    </w:lvl>
    <w:lvl w:ilvl="8" w:tplc="AE7A2C18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ECD8BDFA"/>
    <w:lvl w:ilvl="0" w:tplc="9E302F4C">
      <w:numFmt w:val="none"/>
      <w:lvlText w:val=""/>
      <w:lvlJc w:val="left"/>
      <w:pPr>
        <w:tabs>
          <w:tab w:val="num" w:pos="360"/>
        </w:tabs>
      </w:pPr>
    </w:lvl>
    <w:lvl w:ilvl="1" w:tplc="F620BC50">
      <w:numFmt w:val="decimal"/>
      <w:lvlText w:val=""/>
      <w:lvlJc w:val="left"/>
    </w:lvl>
    <w:lvl w:ilvl="2" w:tplc="D3B43B6A">
      <w:numFmt w:val="decimal"/>
      <w:lvlText w:val=""/>
      <w:lvlJc w:val="left"/>
    </w:lvl>
    <w:lvl w:ilvl="3" w:tplc="C89A34A8">
      <w:numFmt w:val="decimal"/>
      <w:lvlText w:val=""/>
      <w:lvlJc w:val="left"/>
    </w:lvl>
    <w:lvl w:ilvl="4" w:tplc="85384BBA">
      <w:numFmt w:val="decimal"/>
      <w:lvlText w:val=""/>
      <w:lvlJc w:val="left"/>
    </w:lvl>
    <w:lvl w:ilvl="5" w:tplc="9E7A50B0">
      <w:numFmt w:val="decimal"/>
      <w:lvlText w:val=""/>
      <w:lvlJc w:val="left"/>
    </w:lvl>
    <w:lvl w:ilvl="6" w:tplc="C8865BCC">
      <w:numFmt w:val="decimal"/>
      <w:lvlText w:val=""/>
      <w:lvlJc w:val="left"/>
    </w:lvl>
    <w:lvl w:ilvl="7" w:tplc="33D02802">
      <w:numFmt w:val="decimal"/>
      <w:lvlText w:val=""/>
      <w:lvlJc w:val="left"/>
    </w:lvl>
    <w:lvl w:ilvl="8" w:tplc="1B5ABB08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98D823D8"/>
    <w:lvl w:ilvl="0" w:tplc="678616DA">
      <w:numFmt w:val="none"/>
      <w:lvlText w:val=""/>
      <w:lvlJc w:val="left"/>
      <w:pPr>
        <w:tabs>
          <w:tab w:val="num" w:pos="360"/>
        </w:tabs>
      </w:pPr>
    </w:lvl>
    <w:lvl w:ilvl="1" w:tplc="F7AE8688">
      <w:numFmt w:val="decimal"/>
      <w:lvlText w:val=""/>
      <w:lvlJc w:val="left"/>
    </w:lvl>
    <w:lvl w:ilvl="2" w:tplc="9A0E7694">
      <w:numFmt w:val="decimal"/>
      <w:lvlText w:val=""/>
      <w:lvlJc w:val="left"/>
    </w:lvl>
    <w:lvl w:ilvl="3" w:tplc="76D6536E">
      <w:numFmt w:val="decimal"/>
      <w:lvlText w:val=""/>
      <w:lvlJc w:val="left"/>
    </w:lvl>
    <w:lvl w:ilvl="4" w:tplc="2C9CD9C8">
      <w:numFmt w:val="decimal"/>
      <w:lvlText w:val=""/>
      <w:lvlJc w:val="left"/>
    </w:lvl>
    <w:lvl w:ilvl="5" w:tplc="87D2151C">
      <w:numFmt w:val="decimal"/>
      <w:lvlText w:val=""/>
      <w:lvlJc w:val="left"/>
    </w:lvl>
    <w:lvl w:ilvl="6" w:tplc="356281A6">
      <w:numFmt w:val="decimal"/>
      <w:lvlText w:val=""/>
      <w:lvlJc w:val="left"/>
    </w:lvl>
    <w:lvl w:ilvl="7" w:tplc="3E001246">
      <w:numFmt w:val="decimal"/>
      <w:lvlText w:val=""/>
      <w:lvlJc w:val="left"/>
    </w:lvl>
    <w:lvl w:ilvl="8" w:tplc="89F05EE4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C51C51BC"/>
    <w:lvl w:ilvl="0" w:tplc="20085DB2">
      <w:numFmt w:val="none"/>
      <w:lvlText w:val=""/>
      <w:lvlJc w:val="left"/>
      <w:pPr>
        <w:tabs>
          <w:tab w:val="num" w:pos="360"/>
        </w:tabs>
      </w:pPr>
    </w:lvl>
    <w:lvl w:ilvl="1" w:tplc="FF00486E">
      <w:numFmt w:val="decimal"/>
      <w:lvlText w:val=""/>
      <w:lvlJc w:val="left"/>
    </w:lvl>
    <w:lvl w:ilvl="2" w:tplc="FED4BC12">
      <w:numFmt w:val="decimal"/>
      <w:lvlText w:val=""/>
      <w:lvlJc w:val="left"/>
    </w:lvl>
    <w:lvl w:ilvl="3" w:tplc="862E373A">
      <w:numFmt w:val="decimal"/>
      <w:lvlText w:val=""/>
      <w:lvlJc w:val="left"/>
    </w:lvl>
    <w:lvl w:ilvl="4" w:tplc="021417E4">
      <w:numFmt w:val="decimal"/>
      <w:lvlText w:val=""/>
      <w:lvlJc w:val="left"/>
    </w:lvl>
    <w:lvl w:ilvl="5" w:tplc="079AD8B6">
      <w:numFmt w:val="decimal"/>
      <w:lvlText w:val=""/>
      <w:lvlJc w:val="left"/>
    </w:lvl>
    <w:lvl w:ilvl="6" w:tplc="6DC82D52">
      <w:numFmt w:val="decimal"/>
      <w:lvlText w:val=""/>
      <w:lvlJc w:val="left"/>
    </w:lvl>
    <w:lvl w:ilvl="7" w:tplc="0B109E5E">
      <w:numFmt w:val="decimal"/>
      <w:lvlText w:val=""/>
      <w:lvlJc w:val="left"/>
    </w:lvl>
    <w:lvl w:ilvl="8" w:tplc="17602986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AEA"/>
    <w:rsid w:val="00060D48"/>
    <w:rsid w:val="001A7FB2"/>
    <w:rsid w:val="001F5677"/>
    <w:rsid w:val="00235AEA"/>
    <w:rsid w:val="00235E38"/>
    <w:rsid w:val="003E0EB0"/>
    <w:rsid w:val="005013F8"/>
    <w:rsid w:val="00514BA0"/>
    <w:rsid w:val="00972613"/>
    <w:rsid w:val="009D0BB1"/>
    <w:rsid w:val="00A45FB7"/>
    <w:rsid w:val="00AE1F24"/>
    <w:rsid w:val="00AE246E"/>
    <w:rsid w:val="00D46F60"/>
    <w:rsid w:val="00EC746E"/>
    <w:rsid w:val="00F256B3"/>
    <w:rsid w:val="00F905FE"/>
    <w:rsid w:val="00F94E70"/>
    <w:rsid w:val="08A707D6"/>
    <w:rsid w:val="1855D032"/>
    <w:rsid w:val="1E05D7C3"/>
    <w:rsid w:val="221E7B14"/>
    <w:rsid w:val="28B2D1FA"/>
    <w:rsid w:val="3110EE77"/>
    <w:rsid w:val="3DE10C04"/>
    <w:rsid w:val="48AA55C7"/>
    <w:rsid w:val="6800BCCE"/>
    <w:rsid w:val="7ED8A18B"/>
    <w:rsid w:val="7FDCB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C61220"/>
  <w14:defaultImageDpi w14:val="0"/>
  <w15:chartTrackingRefBased/>
  <w15:docId w15:val="{2AA4FBB3-8745-435E-AE2B-18CC554FD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D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D48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71"/>
    <w:rsid w:val="00060D48"/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256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56B3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256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56B3"/>
    <w:rPr>
      <w:lang w:eastAsia="en-US"/>
    </w:rPr>
  </w:style>
  <w:style w:type="character" w:styleId="Strong">
    <w:name w:val="Strong"/>
    <w:basedOn w:val="DefaultParagraphFont"/>
    <w:uiPriority w:val="22"/>
    <w:qFormat/>
    <w:rsid w:val="00EC746E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C746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746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117D66F4712479A2DC86CC29C3BA6" ma:contentTypeVersion="12" ma:contentTypeDescription="Create a new document." ma:contentTypeScope="" ma:versionID="33c76343193eb76e529e669487085571">
  <xsd:schema xmlns:xsd="http://www.w3.org/2001/XMLSchema" xmlns:xs="http://www.w3.org/2001/XMLSchema" xmlns:p="http://schemas.microsoft.com/office/2006/metadata/properties" xmlns:ns2="117fb0c7-36d1-4a6e-8ad7-d5bc8ecb5f34" xmlns:ns3="00f1462b-048f-4bc0-b182-7ae303d1424f" targetNamespace="http://schemas.microsoft.com/office/2006/metadata/properties" ma:root="true" ma:fieldsID="a5554e8b54d45ed6fbd4b572a3ee7f9f" ns2:_="" ns3:_="">
    <xsd:import namespace="117fb0c7-36d1-4a6e-8ad7-d5bc8ecb5f34"/>
    <xsd:import namespace="00f1462b-048f-4bc0-b182-7ae303d14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fb0c7-36d1-4a6e-8ad7-d5bc8ecb5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1462b-048f-4bc0-b182-7ae303d14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3DB513-39FC-4991-9833-1352397486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7B4E4C-618C-4916-949E-0AB3092A5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7fb0c7-36d1-4a6e-8ad7-d5bc8ecb5f34"/>
    <ds:schemaRef ds:uri="00f1462b-048f-4bc0-b182-7ae303d14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Letter Introducing OAE to Physicians/Audiologists</vt:lpstr>
    </vt:vector>
  </TitlesOfParts>
  <Company>UTAH STATE UNIVERSITY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Letter Introducing OAE to Physicians/Audiologists</dc:title>
  <dc:subject/>
  <dc:creator>Will Eiserman</dc:creator>
  <cp:keywords/>
  <dc:description/>
  <cp:lastModifiedBy>Laura Allen</cp:lastModifiedBy>
  <cp:revision>3</cp:revision>
  <cp:lastPrinted>2021-06-16T17:15:00Z</cp:lastPrinted>
  <dcterms:created xsi:type="dcterms:W3CDTF">2021-06-16T17:25:00Z</dcterms:created>
  <dcterms:modified xsi:type="dcterms:W3CDTF">2021-06-23T20:25:00Z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0x010100F94117D66F4712479A2DC86CC29C3BA6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